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3025B"/>
    <w:p w14:paraId="642E407D">
      <w:pPr>
        <w:pStyle w:val="8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6CD6BF">
      <w:pPr>
        <w:pStyle w:val="8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33774756">
      <w:pPr>
        <w:pStyle w:val="8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ОБ</w:t>
      </w:r>
      <w:r>
        <w:rPr>
          <w:rFonts w:ascii="Times New Roman" w:hAnsi="Times New Roman" w:cs="Times New Roman"/>
          <w:b/>
          <w:sz w:val="28"/>
          <w:szCs w:val="28"/>
        </w:rPr>
        <w:t>У  СОШ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№57 г.Сочи им.Чекменева Г.А.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наркомании, табакокурения и алкоголизма</w:t>
      </w:r>
    </w:p>
    <w:p w14:paraId="01F881F1">
      <w:pPr>
        <w:pStyle w:val="8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14:paraId="359DA9E8">
      <w:pPr>
        <w:pStyle w:val="8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151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44"/>
        <w:gridCol w:w="992"/>
        <w:gridCol w:w="1559"/>
        <w:gridCol w:w="2268"/>
        <w:gridCol w:w="1985"/>
        <w:gridCol w:w="2221"/>
        <w:gridCol w:w="1778"/>
      </w:tblGrid>
      <w:tr w14:paraId="7217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C8BFB5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2135B26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14:paraId="240956F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 возраст</w:t>
            </w:r>
          </w:p>
        </w:tc>
        <w:tc>
          <w:tcPr>
            <w:tcW w:w="1559" w:type="dxa"/>
            <w:vAlign w:val="center"/>
          </w:tcPr>
          <w:p w14:paraId="1559CA6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14:paraId="30B76DC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85" w:type="dxa"/>
            <w:vAlign w:val="center"/>
          </w:tcPr>
          <w:p w14:paraId="07FB04E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Межведомственное взаимодействие</w:t>
            </w:r>
          </w:p>
        </w:tc>
        <w:tc>
          <w:tcPr>
            <w:tcW w:w="2221" w:type="dxa"/>
            <w:vAlign w:val="center"/>
          </w:tcPr>
          <w:p w14:paraId="43F889D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778" w:type="dxa"/>
            <w:vAlign w:val="center"/>
          </w:tcPr>
          <w:p w14:paraId="30CD724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</w:p>
          <w:p w14:paraId="54A5A77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</w:t>
            </w:r>
          </w:p>
        </w:tc>
      </w:tr>
      <w:tr w14:paraId="6890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885F2A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5BB244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992" w:type="dxa"/>
            <w:vAlign w:val="center"/>
          </w:tcPr>
          <w:p w14:paraId="476B53F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810FF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Align w:val="center"/>
          </w:tcPr>
          <w:p w14:paraId="214E130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B3DCD0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1CEFC10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14:paraId="34CC7BC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23B4C25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83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D15DE8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A0C7A2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 обучающихся.</w:t>
            </w:r>
          </w:p>
          <w:p w14:paraId="0BB7011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992" w:type="dxa"/>
            <w:vAlign w:val="center"/>
          </w:tcPr>
          <w:p w14:paraId="06B1777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 лет</w:t>
            </w:r>
          </w:p>
        </w:tc>
        <w:tc>
          <w:tcPr>
            <w:tcW w:w="1559" w:type="dxa"/>
            <w:vAlign w:val="center"/>
          </w:tcPr>
          <w:p w14:paraId="61400AB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0E7A7B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</w:t>
            </w:r>
          </w:p>
        </w:tc>
        <w:tc>
          <w:tcPr>
            <w:tcW w:w="1985" w:type="dxa"/>
            <w:vAlign w:val="center"/>
          </w:tcPr>
          <w:p w14:paraId="021A92F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5083F18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14:paraId="70D4C66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  <w:tc>
          <w:tcPr>
            <w:tcW w:w="1778" w:type="dxa"/>
            <w:vAlign w:val="center"/>
          </w:tcPr>
          <w:p w14:paraId="2DCCDE9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501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674F8B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E6374A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обучающихся 7-11-х классов школьным педагогом-психологом на тему «Профилактика вредных привычек у подростков»</w:t>
            </w:r>
          </w:p>
        </w:tc>
        <w:tc>
          <w:tcPr>
            <w:tcW w:w="992" w:type="dxa"/>
            <w:vAlign w:val="center"/>
          </w:tcPr>
          <w:p w14:paraId="387F90A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59" w:type="dxa"/>
            <w:vAlign w:val="center"/>
          </w:tcPr>
          <w:p w14:paraId="10DC0F1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Align w:val="center"/>
          </w:tcPr>
          <w:p w14:paraId="653A907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Каб. </w:t>
            </w:r>
          </w:p>
        </w:tc>
        <w:tc>
          <w:tcPr>
            <w:tcW w:w="1985" w:type="dxa"/>
            <w:vAlign w:val="center"/>
          </w:tcPr>
          <w:p w14:paraId="12C5BD5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сотрудник</w:t>
            </w:r>
          </w:p>
        </w:tc>
        <w:tc>
          <w:tcPr>
            <w:tcW w:w="2221" w:type="dxa"/>
            <w:vAlign w:val="center"/>
          </w:tcPr>
          <w:p w14:paraId="46FC7ED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  <w:tc>
          <w:tcPr>
            <w:tcW w:w="1778" w:type="dxa"/>
            <w:vAlign w:val="center"/>
          </w:tcPr>
          <w:p w14:paraId="5F9B546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3F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40D047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782E41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распространение листовок и памяток  для детей и родителей «Формула здоровья»</w:t>
            </w:r>
          </w:p>
        </w:tc>
        <w:tc>
          <w:tcPr>
            <w:tcW w:w="992" w:type="dxa"/>
            <w:vAlign w:val="center"/>
          </w:tcPr>
          <w:p w14:paraId="2376592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59" w:type="dxa"/>
            <w:vAlign w:val="center"/>
          </w:tcPr>
          <w:p w14:paraId="0E47B3A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vAlign w:val="center"/>
          </w:tcPr>
          <w:p w14:paraId="6FC37F6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9FC8B8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2881C1E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 педагог</w:t>
            </w:r>
          </w:p>
        </w:tc>
        <w:tc>
          <w:tcPr>
            <w:tcW w:w="1778" w:type="dxa"/>
            <w:vAlign w:val="center"/>
          </w:tcPr>
          <w:p w14:paraId="14F8075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DB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8C0B83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7A284C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  <w:r>
              <w:rPr>
                <w:color w:val="212529"/>
                <w:sz w:val="28"/>
                <w:szCs w:val="28"/>
              </w:rPr>
              <w:t>«Наш выбор – здоровье»</w:t>
            </w:r>
          </w:p>
        </w:tc>
        <w:tc>
          <w:tcPr>
            <w:tcW w:w="992" w:type="dxa"/>
            <w:vAlign w:val="center"/>
          </w:tcPr>
          <w:p w14:paraId="10CC4DC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1559" w:type="dxa"/>
            <w:vAlign w:val="center"/>
          </w:tcPr>
          <w:p w14:paraId="08D0F82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  <w:vAlign w:val="center"/>
          </w:tcPr>
          <w:p w14:paraId="53CCCBB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</w:p>
        </w:tc>
        <w:tc>
          <w:tcPr>
            <w:tcW w:w="1985" w:type="dxa"/>
            <w:vAlign w:val="center"/>
          </w:tcPr>
          <w:p w14:paraId="72B09D6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7C9425E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5A7FF24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  <w:vAlign w:val="center"/>
          </w:tcPr>
          <w:p w14:paraId="797F61E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E0E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221009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0CDF6C0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 Он-лайн викторина «Выбери жизнь!»</w:t>
            </w:r>
          </w:p>
        </w:tc>
        <w:tc>
          <w:tcPr>
            <w:tcW w:w="992" w:type="dxa"/>
            <w:vAlign w:val="center"/>
          </w:tcPr>
          <w:p w14:paraId="787FD02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14:paraId="5A6269E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  <w:vAlign w:val="center"/>
          </w:tcPr>
          <w:p w14:paraId="0C85853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1985" w:type="dxa"/>
            <w:vAlign w:val="center"/>
          </w:tcPr>
          <w:p w14:paraId="7954F8C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4BD7F98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378C7BC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  <w:vAlign w:val="center"/>
          </w:tcPr>
          <w:p w14:paraId="23760D1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68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DF96E6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4ACA4D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 по</w:t>
            </w:r>
          </w:p>
          <w:p w14:paraId="6E3C87D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пропаганде ЗОЖ</w:t>
            </w:r>
          </w:p>
          <w:p w14:paraId="23331E9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здоровых привычек»</w:t>
            </w:r>
          </w:p>
        </w:tc>
        <w:tc>
          <w:tcPr>
            <w:tcW w:w="992" w:type="dxa"/>
            <w:vAlign w:val="center"/>
          </w:tcPr>
          <w:p w14:paraId="7B296CA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vAlign w:val="center"/>
          </w:tcPr>
          <w:p w14:paraId="7F3B49A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  <w:vAlign w:val="center"/>
          </w:tcPr>
          <w:p w14:paraId="2085114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</w:t>
            </w:r>
          </w:p>
        </w:tc>
        <w:tc>
          <w:tcPr>
            <w:tcW w:w="1985" w:type="dxa"/>
            <w:vAlign w:val="center"/>
          </w:tcPr>
          <w:p w14:paraId="2BF50F5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735A2CB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65720D1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778" w:type="dxa"/>
            <w:vAlign w:val="center"/>
          </w:tcPr>
          <w:p w14:paraId="636E315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BE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F6E9120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FC271D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«В нашей школе</w:t>
            </w:r>
          </w:p>
          <w:p w14:paraId="5196DAB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курят!»</w:t>
            </w:r>
          </w:p>
        </w:tc>
        <w:tc>
          <w:tcPr>
            <w:tcW w:w="992" w:type="dxa"/>
            <w:vAlign w:val="center"/>
          </w:tcPr>
          <w:p w14:paraId="2351777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559" w:type="dxa"/>
            <w:vAlign w:val="center"/>
          </w:tcPr>
          <w:p w14:paraId="076214E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C1332F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1985" w:type="dxa"/>
            <w:vAlign w:val="center"/>
          </w:tcPr>
          <w:p w14:paraId="5797469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  ОПДН</w:t>
            </w:r>
          </w:p>
        </w:tc>
        <w:tc>
          <w:tcPr>
            <w:tcW w:w="2221" w:type="dxa"/>
            <w:vAlign w:val="center"/>
          </w:tcPr>
          <w:p w14:paraId="617BB0F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6140268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7513EBF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14:paraId="1850C03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по воспитанию</w:t>
            </w:r>
          </w:p>
        </w:tc>
        <w:tc>
          <w:tcPr>
            <w:tcW w:w="1778" w:type="dxa"/>
            <w:vAlign w:val="center"/>
          </w:tcPr>
          <w:p w14:paraId="6CEAFB7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027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628EEDC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B6062F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Фотовернисаж  «Парад полезных  привычек»</w:t>
            </w:r>
          </w:p>
        </w:tc>
        <w:tc>
          <w:tcPr>
            <w:tcW w:w="992" w:type="dxa"/>
            <w:vAlign w:val="center"/>
          </w:tcPr>
          <w:p w14:paraId="4BC1469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559" w:type="dxa"/>
            <w:vAlign w:val="center"/>
          </w:tcPr>
          <w:p w14:paraId="50BD024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54AB73E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6EBFBCD7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школьные госпаблики</w:t>
            </w:r>
          </w:p>
        </w:tc>
        <w:tc>
          <w:tcPr>
            <w:tcW w:w="1985" w:type="dxa"/>
            <w:vAlign w:val="center"/>
          </w:tcPr>
          <w:p w14:paraId="4CBC77B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7549B22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2745242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2288511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14:paraId="629CD625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по воспитанию</w:t>
            </w:r>
          </w:p>
        </w:tc>
        <w:tc>
          <w:tcPr>
            <w:tcW w:w="1778" w:type="dxa"/>
            <w:vAlign w:val="center"/>
          </w:tcPr>
          <w:p w14:paraId="35D0390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208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6C85CB2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F9906CF">
            <w:pPr>
              <w:rPr>
                <w:color w:val="000000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 xml:space="preserve"> Общешкольный </w:t>
            </w:r>
            <w:r>
              <w:rPr>
                <w:color w:val="000000"/>
                <w:sz w:val="28"/>
                <w:szCs w:val="28"/>
              </w:rPr>
              <w:t> онлайн флэш-моб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992" w:type="dxa"/>
            <w:vAlign w:val="center"/>
          </w:tcPr>
          <w:p w14:paraId="1CA70D7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1559" w:type="dxa"/>
            <w:vAlign w:val="center"/>
          </w:tcPr>
          <w:p w14:paraId="4FBD49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  <w:p w14:paraId="2BBAA71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2A82E03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кабинеты</w:t>
            </w:r>
          </w:p>
        </w:tc>
        <w:tc>
          <w:tcPr>
            <w:tcW w:w="1985" w:type="dxa"/>
            <w:vAlign w:val="center"/>
          </w:tcPr>
          <w:p w14:paraId="78FA061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1" w:type="dxa"/>
            <w:vAlign w:val="center"/>
          </w:tcPr>
          <w:p w14:paraId="2AC7F0B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классные руководители</w:t>
            </w:r>
          </w:p>
        </w:tc>
        <w:tc>
          <w:tcPr>
            <w:tcW w:w="1778" w:type="dxa"/>
            <w:vAlign w:val="center"/>
          </w:tcPr>
          <w:p w14:paraId="5369EF2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FB8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C1CA80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3826D6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«Стоп, сигарета»</w:t>
            </w:r>
          </w:p>
        </w:tc>
        <w:tc>
          <w:tcPr>
            <w:tcW w:w="992" w:type="dxa"/>
            <w:vAlign w:val="center"/>
          </w:tcPr>
          <w:p w14:paraId="7DAC37F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</w:t>
            </w:r>
          </w:p>
        </w:tc>
        <w:tc>
          <w:tcPr>
            <w:tcW w:w="1559" w:type="dxa"/>
            <w:vAlign w:val="center"/>
          </w:tcPr>
          <w:p w14:paraId="52EC3BB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vAlign w:val="center"/>
          </w:tcPr>
          <w:p w14:paraId="4BBB1FC3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</w:p>
        </w:tc>
        <w:tc>
          <w:tcPr>
            <w:tcW w:w="1985" w:type="dxa"/>
            <w:vAlign w:val="center"/>
          </w:tcPr>
          <w:p w14:paraId="64BE5E9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763FD67D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по воспитанию</w:t>
            </w:r>
          </w:p>
        </w:tc>
        <w:tc>
          <w:tcPr>
            <w:tcW w:w="1778" w:type="dxa"/>
            <w:vAlign w:val="center"/>
          </w:tcPr>
          <w:p w14:paraId="0A14817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59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5B560A9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A4A28F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992" w:type="dxa"/>
            <w:vAlign w:val="center"/>
          </w:tcPr>
          <w:p w14:paraId="0A12189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vAlign w:val="center"/>
          </w:tcPr>
          <w:p w14:paraId="7347488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14:paraId="10B648CC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кабинеты</w:t>
            </w:r>
          </w:p>
        </w:tc>
        <w:tc>
          <w:tcPr>
            <w:tcW w:w="1985" w:type="dxa"/>
            <w:vAlign w:val="center"/>
          </w:tcPr>
          <w:p w14:paraId="3C13875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543CB8A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  <w:tc>
          <w:tcPr>
            <w:tcW w:w="1778" w:type="dxa"/>
            <w:vAlign w:val="center"/>
          </w:tcPr>
          <w:p w14:paraId="3885A00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532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3298717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B3078C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Акция «Сообщи, где торгуют смертью»  </w:t>
            </w:r>
          </w:p>
        </w:tc>
        <w:tc>
          <w:tcPr>
            <w:tcW w:w="992" w:type="dxa"/>
            <w:vAlign w:val="center"/>
          </w:tcPr>
          <w:p w14:paraId="2D95B0F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1559" w:type="dxa"/>
            <w:vAlign w:val="center"/>
          </w:tcPr>
          <w:p w14:paraId="62B31C0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vAlign w:val="center"/>
          </w:tcPr>
          <w:p w14:paraId="0C46C44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</w:t>
            </w:r>
          </w:p>
        </w:tc>
        <w:tc>
          <w:tcPr>
            <w:tcW w:w="1985" w:type="dxa"/>
            <w:vAlign w:val="center"/>
          </w:tcPr>
          <w:p w14:paraId="11E5D20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8B753C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14:paraId="76D1EB8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по воспитанию</w:t>
            </w:r>
          </w:p>
        </w:tc>
        <w:tc>
          <w:tcPr>
            <w:tcW w:w="1778" w:type="dxa"/>
            <w:vAlign w:val="center"/>
          </w:tcPr>
          <w:p w14:paraId="6C14B43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7F9E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079D4C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482A32D1">
            <w:pPr>
              <w:rPr>
                <w:color w:val="000000"/>
                <w:sz w:val="28"/>
                <w:szCs w:val="28"/>
                <w:shd w:val="clear" w:color="auto" w:fill="E3E3E3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Акция: «Красные тюльпаны надежды» к Всемирному дню борьбы со СПИДОМ</w:t>
            </w:r>
          </w:p>
        </w:tc>
        <w:tc>
          <w:tcPr>
            <w:tcW w:w="992" w:type="dxa"/>
            <w:vAlign w:val="center"/>
          </w:tcPr>
          <w:p w14:paraId="15EC5D5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vAlign w:val="center"/>
          </w:tcPr>
          <w:p w14:paraId="27C564D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vAlign w:val="center"/>
          </w:tcPr>
          <w:p w14:paraId="1473ACE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</w:p>
        </w:tc>
        <w:tc>
          <w:tcPr>
            <w:tcW w:w="1985" w:type="dxa"/>
            <w:vAlign w:val="center"/>
          </w:tcPr>
          <w:p w14:paraId="34BD27F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57B3B10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по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</w:t>
            </w:r>
          </w:p>
        </w:tc>
        <w:tc>
          <w:tcPr>
            <w:tcW w:w="1778" w:type="dxa"/>
            <w:vAlign w:val="center"/>
          </w:tcPr>
          <w:p w14:paraId="239A77F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20B6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D4BE45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194416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социальной рекламы «</w:t>
            </w:r>
            <w:r>
              <w:rPr>
                <w:color w:val="231F20"/>
                <w:sz w:val="28"/>
                <w:szCs w:val="28"/>
              </w:rPr>
              <w:t>Вредные привычки – нам не друзья»</w:t>
            </w:r>
          </w:p>
        </w:tc>
        <w:tc>
          <w:tcPr>
            <w:tcW w:w="992" w:type="dxa"/>
            <w:vAlign w:val="center"/>
          </w:tcPr>
          <w:p w14:paraId="2F9DA1D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559" w:type="dxa"/>
            <w:vAlign w:val="center"/>
          </w:tcPr>
          <w:p w14:paraId="4D56D9B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vAlign w:val="center"/>
          </w:tcPr>
          <w:p w14:paraId="3F1B7DE0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</w:p>
        </w:tc>
        <w:tc>
          <w:tcPr>
            <w:tcW w:w="1985" w:type="dxa"/>
            <w:vAlign w:val="center"/>
          </w:tcPr>
          <w:p w14:paraId="1CB8CEF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78E8DCB4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Советник директора по воспитанию</w:t>
            </w:r>
          </w:p>
        </w:tc>
        <w:tc>
          <w:tcPr>
            <w:tcW w:w="1778" w:type="dxa"/>
            <w:vAlign w:val="center"/>
          </w:tcPr>
          <w:p w14:paraId="1867D2B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D61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B03ACA4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702EE5E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Тематическое мероприятие «Путешествие по островам здоровья»</w:t>
            </w:r>
          </w:p>
        </w:tc>
        <w:tc>
          <w:tcPr>
            <w:tcW w:w="992" w:type="dxa"/>
            <w:vAlign w:val="center"/>
          </w:tcPr>
          <w:p w14:paraId="167F371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59" w:type="dxa"/>
            <w:vAlign w:val="center"/>
          </w:tcPr>
          <w:p w14:paraId="2970FD8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8" w:type="dxa"/>
            <w:vAlign w:val="center"/>
          </w:tcPr>
          <w:p w14:paraId="6EBB79F6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кабинеты</w:t>
            </w:r>
          </w:p>
        </w:tc>
        <w:tc>
          <w:tcPr>
            <w:tcW w:w="1985" w:type="dxa"/>
            <w:vAlign w:val="center"/>
          </w:tcPr>
          <w:p w14:paraId="2942C29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1" w:type="dxa"/>
            <w:vAlign w:val="center"/>
          </w:tcPr>
          <w:p w14:paraId="0130B869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по воспитанию</w:t>
            </w:r>
          </w:p>
        </w:tc>
        <w:tc>
          <w:tcPr>
            <w:tcW w:w="1778" w:type="dxa"/>
            <w:vAlign w:val="center"/>
          </w:tcPr>
          <w:p w14:paraId="451F508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2B3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0A0702C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5FBEE0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«За здоровье и безопасность детей»</w:t>
            </w:r>
          </w:p>
        </w:tc>
        <w:tc>
          <w:tcPr>
            <w:tcW w:w="992" w:type="dxa"/>
            <w:vAlign w:val="center"/>
          </w:tcPr>
          <w:p w14:paraId="4CE826B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vAlign w:val="center"/>
          </w:tcPr>
          <w:p w14:paraId="01211B9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6E2C7CB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BB98B4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14:paraId="58208EC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ОПДН</w:t>
            </w:r>
          </w:p>
        </w:tc>
        <w:tc>
          <w:tcPr>
            <w:tcW w:w="2221" w:type="dxa"/>
            <w:vAlign w:val="center"/>
          </w:tcPr>
          <w:p w14:paraId="7412A21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 педагог</w:t>
            </w:r>
          </w:p>
        </w:tc>
        <w:tc>
          <w:tcPr>
            <w:tcW w:w="1778" w:type="dxa"/>
            <w:vAlign w:val="center"/>
          </w:tcPr>
          <w:p w14:paraId="09E21E5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006F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91949E0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A341407">
            <w:pPr>
              <w:pStyle w:val="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акции по выполнению нормативов испытаний комплекса ГТО</w:t>
            </w:r>
          </w:p>
          <w:p w14:paraId="1AF141E9">
            <w:pPr>
              <w:pStyle w:val="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«#Ударим комплексом  ГТО по наркомании и табакокурению!#»</w:t>
            </w:r>
          </w:p>
        </w:tc>
        <w:tc>
          <w:tcPr>
            <w:tcW w:w="992" w:type="dxa"/>
            <w:vAlign w:val="center"/>
          </w:tcPr>
          <w:p w14:paraId="347A5AA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vAlign w:val="center"/>
          </w:tcPr>
          <w:p w14:paraId="54F50F7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2268" w:type="dxa"/>
            <w:vAlign w:val="center"/>
          </w:tcPr>
          <w:p w14:paraId="585FFF2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985" w:type="dxa"/>
            <w:vAlign w:val="center"/>
          </w:tcPr>
          <w:p w14:paraId="75CD809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67CA3A5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  <w:tc>
          <w:tcPr>
            <w:tcW w:w="1778" w:type="dxa"/>
            <w:vAlign w:val="center"/>
          </w:tcPr>
          <w:p w14:paraId="542D7C5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02B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7CF893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05903E1">
            <w:pPr>
              <w:pStyle w:val="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  профилактики вредных привычек.</w:t>
            </w:r>
          </w:p>
        </w:tc>
        <w:tc>
          <w:tcPr>
            <w:tcW w:w="992" w:type="dxa"/>
            <w:vAlign w:val="center"/>
          </w:tcPr>
          <w:p w14:paraId="21F6BED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559" w:type="dxa"/>
            <w:vAlign w:val="center"/>
          </w:tcPr>
          <w:p w14:paraId="1203C10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2268" w:type="dxa"/>
            <w:vAlign w:val="center"/>
          </w:tcPr>
          <w:p w14:paraId="3511069B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</w:p>
          <w:p w14:paraId="693732B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  <w:p w14:paraId="05A1581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кабинеты</w:t>
            </w:r>
          </w:p>
        </w:tc>
        <w:tc>
          <w:tcPr>
            <w:tcW w:w="1985" w:type="dxa"/>
            <w:vAlign w:val="center"/>
          </w:tcPr>
          <w:p w14:paraId="19BE553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5D8AC9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14:paraId="54614BB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78" w:type="dxa"/>
            <w:vAlign w:val="center"/>
          </w:tcPr>
          <w:p w14:paraId="33A2437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E62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452E5D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81084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992" w:type="dxa"/>
            <w:vAlign w:val="center"/>
          </w:tcPr>
          <w:p w14:paraId="6CA9670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9E2B2F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48F785F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ADB3A5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759B46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76AD85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  <w:tc>
          <w:tcPr>
            <w:tcW w:w="1778" w:type="dxa"/>
            <w:vAlign w:val="center"/>
          </w:tcPr>
          <w:p w14:paraId="18FA644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CE0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6C527C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6A50C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Тематическая игра, направленная на профилактику алкоголя и табакокурения  «Меч-кладенец»</w:t>
            </w:r>
          </w:p>
        </w:tc>
        <w:tc>
          <w:tcPr>
            <w:tcW w:w="992" w:type="dxa"/>
            <w:vAlign w:val="center"/>
          </w:tcPr>
          <w:p w14:paraId="24E71A5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14:paraId="50E92C8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1C5D289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CEB90AF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кабинеты</w:t>
            </w:r>
          </w:p>
        </w:tc>
        <w:tc>
          <w:tcPr>
            <w:tcW w:w="1985" w:type="dxa"/>
            <w:vAlign w:val="center"/>
          </w:tcPr>
          <w:p w14:paraId="341A634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735EEB6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1B7B095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1778" w:type="dxa"/>
            <w:vAlign w:val="center"/>
          </w:tcPr>
          <w:p w14:paraId="5A215C5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E35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51BA37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E61AD7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  <w:p w14:paraId="6449889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«Как прожить до 100 лет?»</w:t>
            </w:r>
          </w:p>
        </w:tc>
        <w:tc>
          <w:tcPr>
            <w:tcW w:w="992" w:type="dxa"/>
            <w:vAlign w:val="center"/>
          </w:tcPr>
          <w:p w14:paraId="740B316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14:paraId="6C72F6A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116CAA4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0CE12C8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кабинеты</w:t>
            </w:r>
          </w:p>
        </w:tc>
        <w:tc>
          <w:tcPr>
            <w:tcW w:w="1985" w:type="dxa"/>
            <w:vAlign w:val="center"/>
          </w:tcPr>
          <w:p w14:paraId="4CB34F1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ОПДН </w:t>
            </w:r>
          </w:p>
        </w:tc>
        <w:tc>
          <w:tcPr>
            <w:tcW w:w="2221" w:type="dxa"/>
            <w:vAlign w:val="center"/>
          </w:tcPr>
          <w:p w14:paraId="15EDBCF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  <w:p w14:paraId="5C76E52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778" w:type="dxa"/>
            <w:vAlign w:val="center"/>
          </w:tcPr>
          <w:p w14:paraId="58422DC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31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271254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6F6E5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Книжная выставка   «Ваш выбор-здоровье, жизнь, успех» </w:t>
            </w:r>
          </w:p>
        </w:tc>
        <w:tc>
          <w:tcPr>
            <w:tcW w:w="992" w:type="dxa"/>
            <w:vAlign w:val="center"/>
          </w:tcPr>
          <w:p w14:paraId="18BEEB7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5BD45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30EF3DC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522633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985" w:type="dxa"/>
            <w:vAlign w:val="center"/>
          </w:tcPr>
          <w:p w14:paraId="734455D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1F9D3F4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778" w:type="dxa"/>
            <w:vAlign w:val="center"/>
          </w:tcPr>
          <w:p w14:paraId="6E90F5C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5B7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F52DFB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0F1ED9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«Отношение подростка к пагубным привычкам».</w:t>
            </w:r>
          </w:p>
        </w:tc>
        <w:tc>
          <w:tcPr>
            <w:tcW w:w="992" w:type="dxa"/>
            <w:vAlign w:val="center"/>
          </w:tcPr>
          <w:p w14:paraId="0C35B4E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–9</w:t>
            </w:r>
          </w:p>
        </w:tc>
        <w:tc>
          <w:tcPr>
            <w:tcW w:w="1559" w:type="dxa"/>
            <w:vAlign w:val="center"/>
          </w:tcPr>
          <w:p w14:paraId="036A723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  <w:vAlign w:val="center"/>
          </w:tcPr>
          <w:p w14:paraId="25AC6F7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кабинеты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vAlign w:val="center"/>
          </w:tcPr>
          <w:p w14:paraId="633CE6A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2692D8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  <w:vAlign w:val="center"/>
          </w:tcPr>
          <w:p w14:paraId="0805130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727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2997D4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3B2955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«Нет безвредного табака» ко Всемирному дню без табака</w:t>
            </w:r>
          </w:p>
        </w:tc>
        <w:tc>
          <w:tcPr>
            <w:tcW w:w="992" w:type="dxa"/>
            <w:vAlign w:val="center"/>
          </w:tcPr>
          <w:p w14:paraId="451888C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7-8,10 классы</w:t>
            </w:r>
          </w:p>
        </w:tc>
        <w:tc>
          <w:tcPr>
            <w:tcW w:w="1559" w:type="dxa"/>
            <w:vAlign w:val="center"/>
          </w:tcPr>
          <w:p w14:paraId="5943B6B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vAlign w:val="center"/>
          </w:tcPr>
          <w:p w14:paraId="15C4AF4C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Фойе</w:t>
            </w:r>
          </w:p>
        </w:tc>
        <w:tc>
          <w:tcPr>
            <w:tcW w:w="1985" w:type="dxa"/>
            <w:vAlign w:val="center"/>
          </w:tcPr>
          <w:p w14:paraId="3585A7E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1" w:type="dxa"/>
            <w:vAlign w:val="center"/>
          </w:tcPr>
          <w:p w14:paraId="6387836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778" w:type="dxa"/>
            <w:vAlign w:val="center"/>
          </w:tcPr>
          <w:p w14:paraId="60C95751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96E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6A9EF5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1060F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Диспут «</w:t>
            </w:r>
            <w:r>
              <w:rPr>
                <w:color w:val="000000"/>
                <w:sz w:val="28"/>
                <w:szCs w:val="28"/>
              </w:rPr>
              <w:t>Можно ли избавиться от вредных привычек»</w:t>
            </w:r>
          </w:p>
        </w:tc>
        <w:tc>
          <w:tcPr>
            <w:tcW w:w="992" w:type="dxa"/>
            <w:vAlign w:val="center"/>
          </w:tcPr>
          <w:p w14:paraId="7426BFE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559" w:type="dxa"/>
            <w:vAlign w:val="center"/>
          </w:tcPr>
          <w:p w14:paraId="0D9D547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vAlign w:val="center"/>
          </w:tcPr>
          <w:p w14:paraId="67BD443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985" w:type="dxa"/>
            <w:vAlign w:val="center"/>
          </w:tcPr>
          <w:p w14:paraId="62EE278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ОПДН</w:t>
            </w:r>
          </w:p>
        </w:tc>
        <w:tc>
          <w:tcPr>
            <w:tcW w:w="2221" w:type="dxa"/>
            <w:vAlign w:val="center"/>
          </w:tcPr>
          <w:p w14:paraId="656E449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778" w:type="dxa"/>
            <w:vAlign w:val="center"/>
          </w:tcPr>
          <w:p w14:paraId="5249848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F6E6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4B542F0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8D5B89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Международному дню борьбы</w:t>
            </w:r>
          </w:p>
          <w:p w14:paraId="3A177D0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наркоманией и наркобизнесом</w:t>
            </w:r>
          </w:p>
        </w:tc>
        <w:tc>
          <w:tcPr>
            <w:tcW w:w="992" w:type="dxa"/>
            <w:vAlign w:val="center"/>
          </w:tcPr>
          <w:p w14:paraId="32245F4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59" w:type="dxa"/>
            <w:vAlign w:val="center"/>
          </w:tcPr>
          <w:p w14:paraId="386798D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795FEBA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65BE5E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E90D2F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54FA6981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Советник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по воспитанию, Социальный педагог</w:t>
            </w:r>
          </w:p>
        </w:tc>
        <w:tc>
          <w:tcPr>
            <w:tcW w:w="1778" w:type="dxa"/>
            <w:vAlign w:val="center"/>
          </w:tcPr>
          <w:p w14:paraId="25AE6BE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DC7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9A3C3E3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A9EAF9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</w:t>
            </w:r>
          </w:p>
          <w:p w14:paraId="14C3CCD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анализа состояния работы</w:t>
            </w:r>
          </w:p>
          <w:p w14:paraId="36960D6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профилактике наркомании</w:t>
            </w:r>
          </w:p>
        </w:tc>
        <w:tc>
          <w:tcPr>
            <w:tcW w:w="992" w:type="dxa"/>
            <w:vAlign w:val="center"/>
          </w:tcPr>
          <w:p w14:paraId="358DE6B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FD8C55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2268" w:type="dxa"/>
            <w:vAlign w:val="center"/>
          </w:tcPr>
          <w:p w14:paraId="5A17395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7FF112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1F40C8A7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778" w:type="dxa"/>
            <w:vAlign w:val="center"/>
          </w:tcPr>
          <w:p w14:paraId="135E61D9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07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E6455C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6FFCD8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вопросу профилактики табакокурения, наркомании и алкоголизма</w:t>
            </w:r>
          </w:p>
        </w:tc>
        <w:tc>
          <w:tcPr>
            <w:tcW w:w="992" w:type="dxa"/>
            <w:vAlign w:val="center"/>
          </w:tcPr>
          <w:p w14:paraId="1E7BF46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14:paraId="145CF1A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vAlign w:val="center"/>
          </w:tcPr>
          <w:p w14:paraId="4CAEAD3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1985" w:type="dxa"/>
            <w:vAlign w:val="center"/>
          </w:tcPr>
          <w:p w14:paraId="779F1E8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2E6206D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14:paraId="01AD472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Align w:val="center"/>
          </w:tcPr>
          <w:p w14:paraId="6F8EEC2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73F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198B5CD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A831CF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просмотров видеоматериалов профилактической направленности, рекомендованных антинаркотической комиссией Краснодарского края, министерством образования, науки и молодёжной политики Краснодарского края</w:t>
            </w:r>
          </w:p>
        </w:tc>
        <w:tc>
          <w:tcPr>
            <w:tcW w:w="992" w:type="dxa"/>
            <w:vAlign w:val="center"/>
          </w:tcPr>
          <w:p w14:paraId="72FBF37E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59" w:type="dxa"/>
            <w:vAlign w:val="center"/>
          </w:tcPr>
          <w:p w14:paraId="46B92F6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vAlign w:val="center"/>
          </w:tcPr>
          <w:p w14:paraId="495D0572">
            <w:pPr>
              <w:pStyle w:val="8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кабинеты</w:t>
            </w:r>
          </w:p>
        </w:tc>
        <w:tc>
          <w:tcPr>
            <w:tcW w:w="1985" w:type="dxa"/>
            <w:vAlign w:val="center"/>
          </w:tcPr>
          <w:p w14:paraId="10A6BDA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5B3C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269002BD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778" w:type="dxa"/>
            <w:vAlign w:val="center"/>
          </w:tcPr>
          <w:p w14:paraId="7DC5CDC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3B5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1E8775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223F59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Встречи- беседы с инспектором ОпДН, специалистами наркодиспансера, других  организаций в рамках межведомственного взаимодействия (по отдельному плану)</w:t>
            </w:r>
          </w:p>
        </w:tc>
        <w:tc>
          <w:tcPr>
            <w:tcW w:w="992" w:type="dxa"/>
            <w:vAlign w:val="center"/>
          </w:tcPr>
          <w:p w14:paraId="734D5D6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1-11класс</w:t>
            </w:r>
          </w:p>
        </w:tc>
        <w:tc>
          <w:tcPr>
            <w:tcW w:w="1559" w:type="dxa"/>
          </w:tcPr>
          <w:p w14:paraId="7A061A60">
            <w:pPr>
              <w:ind w:right="-108"/>
              <w:rPr>
                <w:spacing w:val="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14:paraId="572ED7C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14:paraId="3B18AD5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  <w:vAlign w:val="center"/>
          </w:tcPr>
          <w:p w14:paraId="3CBF618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  педагог</w:t>
            </w:r>
          </w:p>
        </w:tc>
        <w:tc>
          <w:tcPr>
            <w:tcW w:w="1778" w:type="dxa"/>
            <w:vAlign w:val="center"/>
          </w:tcPr>
          <w:p w14:paraId="150CB62F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5A2E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4CC2886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773B5FAA">
            <w:pPr>
              <w:rPr>
                <w:rFonts w:eastAsia="Times New Roman,Bold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цикла лекций, бесед, классных часов  по профилактике правонарушений и формирования правовой </w:t>
            </w:r>
          </w:p>
        </w:tc>
        <w:tc>
          <w:tcPr>
            <w:tcW w:w="992" w:type="dxa"/>
            <w:vAlign w:val="center"/>
          </w:tcPr>
          <w:p w14:paraId="3BD1E56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1559" w:type="dxa"/>
            <w:vAlign w:val="center"/>
          </w:tcPr>
          <w:p w14:paraId="7E5BA3B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14:paraId="1CA4C63A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1985" w:type="dxa"/>
            <w:vAlign w:val="center"/>
          </w:tcPr>
          <w:p w14:paraId="785566A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7F4EF3DE">
            <w:pPr>
              <w:ind w:right="-108"/>
              <w:rPr>
                <w:spacing w:val="6"/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  педагог, классные руководители</w:t>
            </w:r>
          </w:p>
        </w:tc>
        <w:tc>
          <w:tcPr>
            <w:tcW w:w="1778" w:type="dxa"/>
            <w:vAlign w:val="center"/>
          </w:tcPr>
          <w:p w14:paraId="12EE93A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419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6A4318A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40D45D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Выявление учащихся, склонных к употреблению алкоголя, табака. Посещение на дому. Составление индивидуального плана работы. Привлечение к внеурочной деятельности.</w:t>
            </w:r>
          </w:p>
        </w:tc>
        <w:tc>
          <w:tcPr>
            <w:tcW w:w="992" w:type="dxa"/>
            <w:vAlign w:val="center"/>
          </w:tcPr>
          <w:p w14:paraId="1C3D004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 класс</w:t>
            </w:r>
          </w:p>
        </w:tc>
        <w:tc>
          <w:tcPr>
            <w:tcW w:w="1559" w:type="dxa"/>
          </w:tcPr>
          <w:p w14:paraId="6B3F8B76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14:paraId="7FD6238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51CEC98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51AD703D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директора</w:t>
            </w:r>
            <w:r>
              <w:rPr>
                <w:sz w:val="28"/>
                <w:szCs w:val="28"/>
              </w:rPr>
              <w:t xml:space="preserve"> по ВР, классные руководители, социальный   педагог</w:t>
            </w:r>
          </w:p>
        </w:tc>
        <w:tc>
          <w:tcPr>
            <w:tcW w:w="1778" w:type="dxa"/>
            <w:vAlign w:val="center"/>
          </w:tcPr>
          <w:p w14:paraId="05B7B90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19F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F0F8CE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185AF68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Участие в окружных, городских, краевых конкурсах, акциях (по дополнительному графику)</w:t>
            </w:r>
          </w:p>
        </w:tc>
        <w:tc>
          <w:tcPr>
            <w:tcW w:w="992" w:type="dxa"/>
          </w:tcPr>
          <w:p w14:paraId="40A707F1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1-11класс</w:t>
            </w:r>
          </w:p>
        </w:tc>
        <w:tc>
          <w:tcPr>
            <w:tcW w:w="1559" w:type="dxa"/>
          </w:tcPr>
          <w:p w14:paraId="62E87640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14:paraId="0B0D5CF4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AB3BF1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7CB726B4">
            <w:pPr>
              <w:ind w:right="-108"/>
              <w:rPr>
                <w:spacing w:val="6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директора </w:t>
            </w:r>
            <w:r>
              <w:rPr>
                <w:sz w:val="28"/>
                <w:szCs w:val="28"/>
              </w:rPr>
              <w:t>по ВР, социальный   педагог</w:t>
            </w:r>
          </w:p>
        </w:tc>
        <w:tc>
          <w:tcPr>
            <w:tcW w:w="1778" w:type="dxa"/>
            <w:vAlign w:val="center"/>
          </w:tcPr>
          <w:p w14:paraId="1954B49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7A6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4E4ADC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B9AB7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Размещение информации на официальном сайте о действующих «горячих линиях», «телефонов доверия» с целью обеспечения правовой защищенности обучающихся</w:t>
            </w:r>
          </w:p>
        </w:tc>
        <w:tc>
          <w:tcPr>
            <w:tcW w:w="992" w:type="dxa"/>
            <w:vAlign w:val="center"/>
          </w:tcPr>
          <w:p w14:paraId="59900A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E6D1DC">
            <w:pPr>
              <w:ind w:right="-108"/>
              <w:rPr>
                <w:spacing w:val="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14:paraId="030DA1C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D03A290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4F80374B">
            <w:pPr>
              <w:ind w:right="-108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директора </w:t>
            </w:r>
            <w:r>
              <w:rPr>
                <w:sz w:val="28"/>
                <w:szCs w:val="28"/>
              </w:rPr>
              <w:t>по ВР, социальный   педагог, педагог- психолог</w:t>
            </w:r>
            <w:r>
              <w:rPr>
                <w:rFonts w:hint="default"/>
                <w:sz w:val="28"/>
                <w:szCs w:val="28"/>
                <w:lang w:val="ru-RU"/>
              </w:rPr>
              <w:t>, администратор ГП</w:t>
            </w:r>
          </w:p>
        </w:tc>
        <w:tc>
          <w:tcPr>
            <w:tcW w:w="1778" w:type="dxa"/>
            <w:vAlign w:val="center"/>
          </w:tcPr>
          <w:p w14:paraId="04D625F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73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909B2C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069DCBC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до учащихся информации о местах и порядке оказания анонимной медицинской и психологической помощи (оформление стенда с информацией)</w:t>
            </w:r>
          </w:p>
        </w:tc>
        <w:tc>
          <w:tcPr>
            <w:tcW w:w="992" w:type="dxa"/>
            <w:vAlign w:val="center"/>
          </w:tcPr>
          <w:p w14:paraId="6E9EDD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A21D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14:paraId="69559566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35153B5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3204FE9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директора </w:t>
            </w:r>
            <w:r>
              <w:rPr>
                <w:sz w:val="28"/>
                <w:szCs w:val="28"/>
              </w:rPr>
              <w:t>по ВР, социальный   педагог, педагог- психолог</w:t>
            </w:r>
          </w:p>
        </w:tc>
        <w:tc>
          <w:tcPr>
            <w:tcW w:w="1778" w:type="dxa"/>
            <w:vAlign w:val="center"/>
          </w:tcPr>
          <w:p w14:paraId="04A7339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3CB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5AF6283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4632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Выпуск тематических бюллетеней  «Наркотики и закон», «Выбор», «Миссия - жить»</w:t>
            </w:r>
          </w:p>
        </w:tc>
        <w:tc>
          <w:tcPr>
            <w:tcW w:w="992" w:type="dxa"/>
            <w:vAlign w:val="center"/>
          </w:tcPr>
          <w:p w14:paraId="4A001A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ШУС</w:t>
            </w:r>
          </w:p>
        </w:tc>
        <w:tc>
          <w:tcPr>
            <w:tcW w:w="1559" w:type="dxa"/>
          </w:tcPr>
          <w:p w14:paraId="00FCD0D7">
            <w:pPr>
              <w:ind w:right="-108"/>
              <w:rPr>
                <w:spacing w:val="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2268" w:type="dxa"/>
            <w:vAlign w:val="center"/>
          </w:tcPr>
          <w:p w14:paraId="7DE480AC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2294C02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4555C1F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  педагог, педагог -психолог</w:t>
            </w:r>
          </w:p>
        </w:tc>
        <w:tc>
          <w:tcPr>
            <w:tcW w:w="1778" w:type="dxa"/>
            <w:vAlign w:val="center"/>
          </w:tcPr>
          <w:p w14:paraId="05FF076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0D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FBCECF">
            <w:pPr>
              <w:pStyle w:val="8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A39C3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Размещение тематического материала по проблемам зависимостей, ответственности за правонарушения  на Интернет-сайте  </w:t>
            </w:r>
            <w:r>
              <w:rPr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в госпабликах школы </w:t>
            </w:r>
            <w:r>
              <w:rPr>
                <w:color w:val="000000"/>
                <w:sz w:val="28"/>
                <w:szCs w:val="28"/>
              </w:rPr>
              <w:t xml:space="preserve">(наркомания, игромания и др.) </w:t>
            </w:r>
          </w:p>
        </w:tc>
        <w:tc>
          <w:tcPr>
            <w:tcW w:w="992" w:type="dxa"/>
            <w:vAlign w:val="center"/>
          </w:tcPr>
          <w:p w14:paraId="54FF79F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F7D72B">
            <w:pPr>
              <w:ind w:right="34"/>
              <w:rPr>
                <w:spacing w:val="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vAlign w:val="center"/>
          </w:tcPr>
          <w:p w14:paraId="2A067AE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5A64B3B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1" w:type="dxa"/>
          </w:tcPr>
          <w:p w14:paraId="67A109AC">
            <w:pPr>
              <w:ind w:right="-108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директора </w:t>
            </w:r>
            <w:r>
              <w:rPr>
                <w:sz w:val="28"/>
                <w:szCs w:val="28"/>
              </w:rPr>
              <w:t>по ВР, социальный   педагог</w:t>
            </w:r>
            <w:r>
              <w:rPr>
                <w:rFonts w:hint="default"/>
                <w:sz w:val="28"/>
                <w:szCs w:val="28"/>
                <w:lang w:val="ru-RU"/>
              </w:rPr>
              <w:t>, администратор ГП</w:t>
            </w:r>
          </w:p>
        </w:tc>
        <w:tc>
          <w:tcPr>
            <w:tcW w:w="1778" w:type="dxa"/>
            <w:vAlign w:val="center"/>
          </w:tcPr>
          <w:p w14:paraId="27FCF343">
            <w:pPr>
              <w:pStyle w:val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C8D1B4">
      <w:pPr>
        <w:jc w:val="center"/>
        <w:rPr>
          <w:b/>
          <w:spacing w:val="6"/>
        </w:rPr>
        <w:sectPr>
          <w:pgSz w:w="16838" w:h="11906" w:orient="landscape"/>
          <w:pgMar w:top="1276" w:right="1134" w:bottom="851" w:left="1134" w:header="709" w:footer="709" w:gutter="0"/>
          <w:cols w:space="708" w:num="1"/>
          <w:docGrid w:linePitch="360" w:charSpace="0"/>
        </w:sectPr>
      </w:pPr>
    </w:p>
    <w:p w14:paraId="7E21D3EF">
      <w:pPr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spacing w:val="6"/>
          <w:sz w:val="28"/>
          <w:szCs w:val="28"/>
        </w:rPr>
        <w:t>ПЛАН- ГРАФИК</w:t>
      </w:r>
    </w:p>
    <w:p w14:paraId="72CC6717">
      <w:pPr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spacing w:val="6"/>
          <w:sz w:val="28"/>
          <w:szCs w:val="28"/>
        </w:rPr>
        <w:t xml:space="preserve">  проведения  тематических бесед</w:t>
      </w:r>
    </w:p>
    <w:p w14:paraId="269BD385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</w:p>
    <w:tbl>
      <w:tblPr>
        <w:tblStyle w:val="3"/>
        <w:tblW w:w="9214" w:type="dxa"/>
        <w:tblInd w:w="-102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51"/>
        <w:gridCol w:w="6095"/>
        <w:gridCol w:w="2268"/>
      </w:tblGrid>
      <w:tr w14:paraId="6181B61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66" w:hRule="exact"/>
        </w:trPr>
        <w:tc>
          <w:tcPr>
            <w:tcW w:w="92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0E5A07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1-4 класс «Умей сказать «Нет» табакокурению».</w:t>
            </w:r>
          </w:p>
          <w:p w14:paraId="18A087A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14:paraId="7D78B79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4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344E3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№п.п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A8E84D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E4896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Период проведения</w:t>
            </w:r>
          </w:p>
        </w:tc>
      </w:tr>
      <w:tr w14:paraId="6BD488C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9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B282773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7E298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режим дня - мое здоровье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0C66E6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14:paraId="6E9AF0E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4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38F300D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3337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EF3A43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14:paraId="22A8E86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9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19DD6F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50D8A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пассивное курение.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940C4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3509B87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0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E9688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5BCF18">
            <w:pPr>
              <w:shd w:val="clear" w:color="auto" w:fill="FFFFFF"/>
              <w:spacing w:line="317" w:lineRule="exact"/>
              <w:ind w:right="3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Невидимые враги человека, которые ему мешают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жить (нецензурные слова, курение, алкоголь...)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24B39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14:paraId="5BC31E0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18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0F576B4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D7C54F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питание – залог здоровья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B9537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14:paraId="3A851F2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7647FD5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89078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F307F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14:paraId="3FD8F64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008797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02814A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Солнце, воздух и вода– наши лучшие друзья!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AD4FB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14:paraId="1A0DA52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16CEA3F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A632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провести свободное время с пользой?</w:t>
            </w:r>
          </w:p>
          <w:p w14:paraId="59F441C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8B38C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14:paraId="1DF75B3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848203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7C6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Моѐ здоровье в моих руках </w:t>
            </w:r>
          </w:p>
          <w:p w14:paraId="75B69F2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049C9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14:paraId="779A904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89" w:hRule="exact"/>
        </w:trPr>
        <w:tc>
          <w:tcPr>
            <w:tcW w:w="92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722BA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5-8 класс «Умей сказать «Нет» употреблению спиртных напитков»</w:t>
            </w:r>
          </w:p>
          <w:p w14:paraId="7801C975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09806F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F9CE61A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34613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Влияние алкоголя на развитие подростка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8258D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14:paraId="07A2903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5085DA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2BDEA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отвечать за себя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097A37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14:paraId="4CBB554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822CD3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6FE54A5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Спорту - да! Спиртному - нет!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6022E68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77845D6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C34442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1E6C0B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Осторожно, опасность!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23DA8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14:paraId="2CE393A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BFF9D12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3989F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6F8F9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14:paraId="73F3B12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1A44FAD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916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 здоровье смолоду</w:t>
            </w:r>
          </w:p>
          <w:p w14:paraId="7094C2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E4573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14:paraId="28DCC1E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DEFD07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9DD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провести свободное время с пользой?</w:t>
            </w:r>
          </w:p>
          <w:p w14:paraId="2A7419E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3121C8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14:paraId="4C60DF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06AAFB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DA3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Учись на чужих ошибках! </w:t>
            </w:r>
          </w:p>
          <w:p w14:paraId="392F085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5F3AD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14:paraId="2643DC4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722267">
            <w:pPr>
              <w:pStyle w:val="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49E9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Строим дом своего здоровья</w:t>
            </w:r>
          </w:p>
          <w:p w14:paraId="740C96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FA9C1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14:paraId="3637715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5" w:hRule="exact"/>
        </w:trPr>
        <w:tc>
          <w:tcPr>
            <w:tcW w:w="92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4665E2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</w:rPr>
              <w:t>9-11 класс «Умей сказать «Нет» наркотическим веществам»</w:t>
            </w:r>
          </w:p>
        </w:tc>
      </w:tr>
      <w:tr w14:paraId="1EBCBB7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30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02CDCD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9DE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тело и душа были молоды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B900280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14:paraId="673292C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82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96FE12D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1E503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Научись решать свои проблемы или правила бесконфликтного существования.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F92CA4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14:paraId="61E31FF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A35B83C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E98468">
            <w:pPr>
              <w:shd w:val="clear" w:color="auto" w:fill="FFFFFF"/>
              <w:spacing w:line="317" w:lineRule="exact"/>
              <w:ind w:right="9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Употребление, злоупотребление,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болезнь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E893C82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14:paraId="37C33A7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28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4D3CC9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21D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Чужой беды не бывает. Наркотики уничтожают человеческое достоинство</w:t>
            </w:r>
          </w:p>
          <w:p w14:paraId="0CFC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43861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7D020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14:paraId="135986E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76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7A75128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E14884">
            <w:pPr>
              <w:shd w:val="clear" w:color="auto" w:fill="FFFFFF"/>
              <w:spacing w:line="322" w:lineRule="exact"/>
              <w:ind w:right="264"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Особенности поведения и черты личности тех, кто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употребляет наркотики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A7D9C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14:paraId="41F564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97F6F8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CEA7FC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прервать нежелательную дружбу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B33EC19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14:paraId="662288C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2BF7DB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D090E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752FF8D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14:paraId="5FC0DCF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5E64236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D86FE7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“Я” и общественное мнение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DDD854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14:paraId="3BAEBDE7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7" w:hRule="exact"/>
        </w:trPr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4E9D064">
            <w:pPr>
              <w:pStyle w:val="7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EC4BF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в своем формате.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2A3E8F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39B82B79">
      <w:pPr>
        <w:rPr>
          <w:rFonts w:ascii="Times New Roman" w:hAnsi="Times New Roman" w:cs="Times New Roman"/>
          <w:sz w:val="28"/>
          <w:szCs w:val="28"/>
        </w:rPr>
      </w:pPr>
    </w:p>
    <w:p w14:paraId="696891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 план  работы могут вноситься изменения и дополнения с учётом криминогенной обстановки, изменениями в региональных, муниципальных, окружных  нормативно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правовых документов</w:t>
      </w:r>
    </w:p>
    <w:p w14:paraId="6BA8A58E"/>
    <w:p w14:paraId="3FE43C63"/>
    <w:p w14:paraId="31ED68EC"/>
    <w:p w14:paraId="7BDF0018"/>
    <w:p w14:paraId="35139B2B"/>
    <w:p w14:paraId="4C34A39A"/>
    <w:p w14:paraId="1A7522C4"/>
    <w:p w14:paraId="1AC36830"/>
    <w:p w14:paraId="5580A8A4"/>
    <w:p w14:paraId="43D2860D"/>
    <w:p w14:paraId="7E6D7ED4"/>
    <w:p w14:paraId="49A7909D"/>
    <w:p w14:paraId="3C63ABC8"/>
    <w:p w14:paraId="56C1DBD7"/>
    <w:p w14:paraId="661BAC2F"/>
    <w:p w14:paraId="4EA96230"/>
    <w:p w14:paraId="5328A07B"/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,Bold">
    <w:altName w:val="MS Mincho"/>
    <w:panose1 w:val="00000000000000000000"/>
    <w:charset w:val="80"/>
    <w:family w:val="auto"/>
    <w:pitch w:val="default"/>
    <w:sig w:usb0="00000000" w:usb1="0000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C9739F"/>
    <w:multiLevelType w:val="multilevel"/>
    <w:tmpl w:val="6AC9739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739F79FA"/>
    <w:multiLevelType w:val="multilevel"/>
    <w:tmpl w:val="739F79F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16C6"/>
    <w:rsid w:val="00097CA3"/>
    <w:rsid w:val="000B3381"/>
    <w:rsid w:val="003B5C50"/>
    <w:rsid w:val="00482B35"/>
    <w:rsid w:val="004F2344"/>
    <w:rsid w:val="005A2801"/>
    <w:rsid w:val="00682902"/>
    <w:rsid w:val="00782214"/>
    <w:rsid w:val="00E216C6"/>
    <w:rsid w:val="0B81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7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paragraph" w:styleId="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CtrlSoft</Company>
  <Pages>10</Pages>
  <Words>1314</Words>
  <Characters>7491</Characters>
  <Lines>62</Lines>
  <Paragraphs>17</Paragraphs>
  <TotalTime>20</TotalTime>
  <ScaleCrop>false</ScaleCrop>
  <LinksUpToDate>false</LinksUpToDate>
  <CharactersWithSpaces>8788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2022-10-30T11:43:00Z</dcterms:created>
  <dc:creator>User</dc:creator>
  <cp:lastModifiedBy>1</cp:lastModifiedBy>
  <cp:lastPrinted>2025-06-09T08:15:37Z</cp:lastPrinted>
  <dcterms:modified xsi:type="dcterms:W3CDTF">2025-06-09T08:20:03Z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475441E5ABD54A3A9BC893C4D152D7F9_12</vt:lpwstr>
  </property>
</Properties>
</file>